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63" w:rsidRDefault="00DE5F63">
      <w:pPr>
        <w:rPr>
          <w:rFonts w:ascii="FangSong" w:hAnsi="FangSong" w:cs="メイリオ"/>
          <w:b/>
          <w:sz w:val="48"/>
          <w:szCs w:val="48"/>
        </w:rPr>
      </w:pPr>
      <w:r>
        <w:rPr>
          <w:rFonts w:ascii="FangSong" w:hAnsi="FangSong" w:cs="メイリオ"/>
          <w:b/>
          <w:noProof/>
          <w:sz w:val="48"/>
          <w:szCs w:val="48"/>
        </w:rPr>
        <w:drawing>
          <wp:inline distT="0" distB="0" distL="0" distR="0">
            <wp:extent cx="5400040" cy="1057687"/>
            <wp:effectExtent l="19050" t="0" r="0" b="0"/>
            <wp:docPr id="2" name="図 2" descr="C:\Users\hisa\Pictures\HP用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sa\Pictures\HP用写真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63" w:rsidRDefault="00DE5F63" w:rsidP="00DE5F63">
      <w:pPr>
        <w:jc w:val="center"/>
        <w:rPr>
          <w:rFonts w:ascii="KaiTi" w:hAnsi="KaiTi" w:cs="メイリオ" w:hint="eastAsia"/>
          <w:b/>
          <w:color w:val="FF5050"/>
          <w:sz w:val="48"/>
          <w:szCs w:val="48"/>
        </w:rPr>
      </w:pPr>
      <w:r w:rsidRPr="00D758B2">
        <w:rPr>
          <w:rFonts w:ascii="KaiTi" w:eastAsia="KaiTi" w:hAnsi="KaiTi" w:cs="メイリオ" w:hint="eastAsia"/>
          <w:b/>
          <w:color w:val="FF5050"/>
          <w:sz w:val="48"/>
          <w:szCs w:val="48"/>
        </w:rPr>
        <w:t>新月から始めるフラワーエッセンス</w:t>
      </w:r>
    </w:p>
    <w:p w:rsidR="00574731" w:rsidRPr="00E104AD" w:rsidRDefault="00574731" w:rsidP="00574731">
      <w:pPr>
        <w:jc w:val="left"/>
        <w:rPr>
          <w:rFonts w:ascii="KaiTi" w:eastAsia="KaiTi" w:hAnsi="KaiTi" w:hint="eastAsia"/>
          <w:color w:val="A50021"/>
          <w:sz w:val="26"/>
          <w:szCs w:val="26"/>
        </w:rPr>
      </w:pPr>
      <w:r w:rsidRPr="00E104AD">
        <w:rPr>
          <w:rFonts w:ascii="KaiTi" w:eastAsia="KaiTi" w:hAnsi="KaiTi" w:hint="eastAsia"/>
          <w:color w:val="A50021"/>
          <w:sz w:val="26"/>
          <w:szCs w:val="26"/>
        </w:rPr>
        <w:t>新月には願い事をしたり何かを始めるのに  最適なエネルギーがあると言われています。  新月に合わせてブレンドしたハーブティーとロースイーツを頂きながら、</w:t>
      </w:r>
      <w:r w:rsidRPr="00E104AD">
        <w:rPr>
          <w:rFonts w:asciiTheme="minorEastAsia" w:hAnsiTheme="minorEastAsia" w:hint="eastAsia"/>
          <w:color w:val="A50021"/>
          <w:sz w:val="26"/>
          <w:szCs w:val="26"/>
        </w:rPr>
        <w:t>ご</w:t>
      </w:r>
      <w:r w:rsidRPr="00E104AD">
        <w:rPr>
          <w:rFonts w:ascii="KaiTi" w:eastAsia="KaiTi" w:hAnsi="KaiTi" w:hint="eastAsia"/>
          <w:color w:val="A50021"/>
          <w:sz w:val="26"/>
          <w:szCs w:val="26"/>
        </w:rPr>
        <w:t xml:space="preserve">自分にぴったりのフラワーエッセンスボトルを一緒に作りませんか？  </w:t>
      </w:r>
    </w:p>
    <w:p w:rsidR="00574731" w:rsidRPr="00574731" w:rsidRDefault="00574731" w:rsidP="00574731">
      <w:pPr>
        <w:jc w:val="center"/>
        <w:rPr>
          <w:rFonts w:ascii="KaiTi" w:eastAsia="KaiTi" w:hAnsi="KaiTi" w:hint="eastAsia"/>
          <w:b/>
          <w:color w:val="669900"/>
          <w:sz w:val="28"/>
          <w:szCs w:val="28"/>
        </w:rPr>
      </w:pPr>
      <w:r w:rsidRPr="00574731">
        <w:rPr>
          <w:rFonts w:ascii="KaiTi" w:eastAsia="KaiTi" w:hAnsi="KaiTi" w:hint="eastAsia"/>
          <w:b/>
          <w:color w:val="669900"/>
          <w:sz w:val="28"/>
          <w:szCs w:val="28"/>
        </w:rPr>
        <w:t xml:space="preserve">今回のテーマは「ハートチャクラを開きましょう」です。  </w:t>
      </w:r>
    </w:p>
    <w:p w:rsidR="00574731" w:rsidRDefault="00574731" w:rsidP="00E104AD">
      <w:pPr>
        <w:jc w:val="left"/>
        <w:rPr>
          <w:rFonts w:ascii="KaiTi" w:hAnsi="KaiTi" w:hint="eastAsia"/>
          <w:color w:val="669900"/>
          <w:sz w:val="26"/>
          <w:szCs w:val="26"/>
        </w:rPr>
      </w:pPr>
      <w:r w:rsidRPr="00E104AD">
        <w:rPr>
          <w:rFonts w:ascii="KaiTi" w:eastAsia="KaiTi" w:hAnsi="KaiTi" w:hint="eastAsia"/>
          <w:color w:val="669900"/>
          <w:sz w:val="26"/>
          <w:szCs w:val="26"/>
        </w:rPr>
        <w:t>ハートチャクラを開いて素敵な２０１２年をスタートさせましょう！</w:t>
      </w:r>
    </w:p>
    <w:p w:rsidR="00D5205B" w:rsidRPr="00D5205B" w:rsidRDefault="00D5205B" w:rsidP="00E104AD">
      <w:pPr>
        <w:jc w:val="left"/>
        <w:rPr>
          <w:rFonts w:ascii="KaiTi" w:hAnsi="KaiTi"/>
          <w:color w:val="669900"/>
          <w:sz w:val="26"/>
          <w:szCs w:val="26"/>
        </w:rPr>
      </w:pPr>
    </w:p>
    <w:p w:rsidR="00987184" w:rsidRPr="00574731" w:rsidRDefault="00987184" w:rsidP="00B7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iTi" w:eastAsia="KaiTi" w:hAnsi="KaiTi" w:cs="メイリオ"/>
          <w:color w:val="800000"/>
          <w:sz w:val="28"/>
          <w:szCs w:val="28"/>
        </w:rPr>
      </w:pP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>日時</w:t>
      </w:r>
      <w:r w:rsidR="00B7655A" w:rsidRPr="00B7655A">
        <w:rPr>
          <w:rFonts w:ascii="KaiTi" w:hAnsi="KaiTi" w:cs="メイリオ" w:hint="eastAsia"/>
          <w:b/>
          <w:color w:val="800000"/>
          <w:sz w:val="28"/>
          <w:szCs w:val="28"/>
        </w:rPr>
        <w:t>:</w:t>
      </w:r>
      <w:r w:rsidRPr="00B7655A">
        <w:rPr>
          <w:rFonts w:ascii="KaiTi" w:eastAsia="KaiTi" w:hAnsi="KaiTi" w:cs="メイリオ" w:hint="eastAsia"/>
          <w:color w:val="800000"/>
          <w:sz w:val="28"/>
          <w:szCs w:val="28"/>
        </w:rPr>
        <w:t xml:space="preserve">　1月23日</w:t>
      </w:r>
      <w:r w:rsidR="00F5768B" w:rsidRPr="00F5768B">
        <w:rPr>
          <w:rFonts w:ascii="KaiTi" w:eastAsia="KaiTi" w:hAnsi="KaiTi" w:cs="メイリオ" w:hint="eastAsia"/>
          <w:color w:val="800000"/>
          <w:sz w:val="28"/>
          <w:szCs w:val="28"/>
        </w:rPr>
        <w:t>（月）</w:t>
      </w:r>
      <w:r w:rsidR="00574731" w:rsidRPr="00574731">
        <w:rPr>
          <w:rFonts w:ascii="KaiTi" w:eastAsia="KaiTi" w:hAnsi="KaiTi" w:cs="メイリオ" w:hint="eastAsia"/>
          <w:color w:val="800000"/>
          <w:sz w:val="28"/>
          <w:szCs w:val="28"/>
        </w:rPr>
        <w:t>10時半～12時</w:t>
      </w:r>
    </w:p>
    <w:p w:rsidR="00AB4054" w:rsidRPr="00B7655A" w:rsidRDefault="00987184" w:rsidP="00B7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Print" w:hAnsi="Segoe Print" w:cs="メイリオ"/>
          <w:color w:val="800000"/>
          <w:szCs w:val="21"/>
        </w:rPr>
      </w:pP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>場所</w:t>
      </w:r>
      <w:r w:rsidR="00B7655A" w:rsidRPr="00B7655A">
        <w:rPr>
          <w:rFonts w:ascii="KaiTi" w:hAnsi="KaiTi" w:cs="メイリオ" w:hint="eastAsia"/>
          <w:b/>
          <w:color w:val="800000"/>
          <w:sz w:val="28"/>
          <w:szCs w:val="28"/>
        </w:rPr>
        <w:t>:</w:t>
      </w: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 xml:space="preserve">　</w:t>
      </w:r>
      <w:r w:rsidR="00AB4054" w:rsidRPr="00B7655A">
        <w:rPr>
          <w:rFonts w:ascii="Segoe Print" w:eastAsia="FangSong" w:hAnsi="Segoe Print" w:cs="メイリオ"/>
          <w:color w:val="800000"/>
          <w:sz w:val="28"/>
          <w:szCs w:val="28"/>
        </w:rPr>
        <w:t xml:space="preserve">pure food &amp;Café </w:t>
      </w:r>
      <w:proofErr w:type="spellStart"/>
      <w:r w:rsidR="00AB4054" w:rsidRPr="00B7655A">
        <w:rPr>
          <w:rFonts w:ascii="Segoe Print" w:eastAsia="FangSong" w:hAnsi="Segoe Print" w:cs="メイリオ"/>
          <w:color w:val="800000"/>
          <w:sz w:val="28"/>
          <w:szCs w:val="28"/>
        </w:rPr>
        <w:t>heureuse</w:t>
      </w:r>
      <w:proofErr w:type="spellEnd"/>
      <w:r w:rsidR="00AB4054" w:rsidRPr="00B7655A">
        <w:rPr>
          <w:rFonts w:ascii="Segoe Print" w:eastAsia="FangSong" w:hAnsi="Segoe Print" w:cs="メイリオ"/>
          <w:color w:val="800000"/>
          <w:sz w:val="28"/>
          <w:szCs w:val="28"/>
        </w:rPr>
        <w:t xml:space="preserve"> vie</w:t>
      </w:r>
      <w:r w:rsidR="00B7655A" w:rsidRPr="00B7655A">
        <w:rPr>
          <w:rFonts w:ascii="Segoe Print" w:hAnsi="Segoe Print" w:cs="メイリオ"/>
          <w:color w:val="800000"/>
          <w:sz w:val="28"/>
          <w:szCs w:val="28"/>
        </w:rPr>
        <w:t>(</w:t>
      </w:r>
      <w:r w:rsidR="00AB4054" w:rsidRPr="00B7655A">
        <w:rPr>
          <w:rFonts w:ascii="KaiTi" w:eastAsia="KaiTi" w:hAnsi="KaiTi" w:cs="メイリオ"/>
          <w:color w:val="800000"/>
          <w:sz w:val="28"/>
          <w:szCs w:val="28"/>
        </w:rPr>
        <w:t>ウールヴィー</w:t>
      </w:r>
      <w:r w:rsidR="00B7655A" w:rsidRPr="00B7655A">
        <w:rPr>
          <w:rFonts w:ascii="Segoe Print" w:hAnsi="Segoe Print" w:cs="メイリオ"/>
          <w:color w:val="800000"/>
          <w:sz w:val="28"/>
          <w:szCs w:val="28"/>
        </w:rPr>
        <w:t>)</w:t>
      </w:r>
    </w:p>
    <w:p w:rsidR="00B7655A" w:rsidRPr="00B7655A" w:rsidRDefault="00AB4054" w:rsidP="00B6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50" w:firstLine="945"/>
        <w:rPr>
          <w:rFonts w:ascii="KaiTi" w:hAnsi="KaiTi" w:cs="メイリオ"/>
          <w:color w:val="800000"/>
          <w:szCs w:val="21"/>
        </w:rPr>
      </w:pPr>
      <w:r w:rsidRPr="00B7655A">
        <w:rPr>
          <w:rFonts w:ascii="KaiTi" w:eastAsia="KaiTi" w:hAnsi="KaiTi" w:cs="メイリオ" w:hint="eastAsia"/>
          <w:color w:val="800000"/>
          <w:szCs w:val="21"/>
        </w:rPr>
        <w:t>大通西25丁目１－２ハートランド円山ビル５F</w:t>
      </w:r>
    </w:p>
    <w:p w:rsidR="00987184" w:rsidRPr="00574731" w:rsidRDefault="00987184" w:rsidP="00B7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iTi" w:eastAsia="KaiTi" w:hAnsi="KaiTi" w:cs="メイリオ"/>
          <w:b/>
          <w:color w:val="800000"/>
          <w:sz w:val="28"/>
          <w:szCs w:val="28"/>
        </w:rPr>
      </w:pP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>料金</w:t>
      </w:r>
      <w:r w:rsidR="00B7655A" w:rsidRPr="00B7655A">
        <w:rPr>
          <w:rFonts w:ascii="KaiTi" w:hAnsi="KaiTi" w:cs="メイリオ" w:hint="eastAsia"/>
          <w:b/>
          <w:color w:val="800000"/>
          <w:sz w:val="28"/>
          <w:szCs w:val="28"/>
        </w:rPr>
        <w:t>:</w:t>
      </w:r>
      <w:r w:rsidR="00574731" w:rsidRPr="00574731">
        <w:rPr>
          <w:rFonts w:ascii="KaiTi" w:eastAsia="KaiTi" w:hAnsi="KaiTi" w:cs="メイリオ" w:hint="eastAsia"/>
          <w:b/>
          <w:color w:val="800000"/>
          <w:sz w:val="28"/>
          <w:szCs w:val="28"/>
        </w:rPr>
        <w:t xml:space="preserve">　3300円（材料費、ハーブティー、ロースイーツ込み）</w:t>
      </w:r>
    </w:p>
    <w:p w:rsidR="00B7655A" w:rsidRPr="00B7655A" w:rsidRDefault="00B7655A" w:rsidP="00B7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iTi" w:eastAsia="KaiTi" w:hAnsi="KaiTi" w:cs="メイリオ"/>
          <w:color w:val="800000"/>
          <w:sz w:val="24"/>
          <w:szCs w:val="24"/>
        </w:rPr>
      </w:pP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>ご予約＆お問い合わせ：</w:t>
      </w:r>
      <w:r w:rsidRPr="00B7655A">
        <w:rPr>
          <w:rFonts w:ascii="KaiTi" w:eastAsia="KaiTi" w:hAnsi="KaiTi" w:cs="メイリオ" w:hint="eastAsia"/>
          <w:color w:val="800000"/>
          <w:sz w:val="24"/>
          <w:szCs w:val="24"/>
        </w:rPr>
        <w:t>011－213－8678（ウールヴィー）</w:t>
      </w:r>
    </w:p>
    <w:p w:rsidR="00B7655A" w:rsidRPr="00B7655A" w:rsidRDefault="00B7655A" w:rsidP="00B76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300" w:firstLine="3120"/>
        <w:rPr>
          <w:rFonts w:ascii="KaiTi" w:eastAsia="KaiTi" w:hAnsi="KaiTi" w:cs="メイリオ"/>
          <w:color w:val="800000"/>
          <w:sz w:val="24"/>
          <w:szCs w:val="24"/>
        </w:rPr>
      </w:pPr>
      <w:r w:rsidRPr="00B7655A">
        <w:rPr>
          <w:rFonts w:ascii="KaiTi" w:eastAsia="KaiTi" w:hAnsi="KaiTi" w:cs="メイリオ" w:hint="eastAsia"/>
          <w:color w:val="800000"/>
          <w:sz w:val="24"/>
          <w:szCs w:val="24"/>
        </w:rPr>
        <w:t>011－699－5289（ホメオパシーセンター大通西17）</w:t>
      </w:r>
    </w:p>
    <w:p w:rsidR="00E104AD" w:rsidRPr="00D5205B" w:rsidRDefault="00987184" w:rsidP="00D5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KaiTi" w:hAnsi="KaiTi" w:cs="メイリオ" w:hint="eastAsia"/>
          <w:color w:val="800000"/>
          <w:szCs w:val="21"/>
        </w:rPr>
      </w:pP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>講師</w:t>
      </w:r>
      <w:r w:rsidR="00B7655A" w:rsidRPr="00B7655A">
        <w:rPr>
          <w:rFonts w:ascii="KaiTi" w:hAnsi="KaiTi" w:cs="メイリオ" w:hint="eastAsia"/>
          <w:b/>
          <w:color w:val="800000"/>
          <w:sz w:val="28"/>
          <w:szCs w:val="28"/>
        </w:rPr>
        <w:t>:</w:t>
      </w:r>
      <w:r w:rsidRPr="00B7655A">
        <w:rPr>
          <w:rFonts w:ascii="KaiTi" w:eastAsia="KaiTi" w:hAnsi="KaiTi" w:cs="メイリオ" w:hint="eastAsia"/>
          <w:b/>
          <w:color w:val="800000"/>
          <w:sz w:val="28"/>
          <w:szCs w:val="28"/>
        </w:rPr>
        <w:t xml:space="preserve">　</w:t>
      </w:r>
      <w:r w:rsidRPr="00B7655A">
        <w:rPr>
          <w:rFonts w:ascii="KaiTi" w:eastAsia="KaiTi" w:hAnsi="KaiTi" w:cs="メイリオ" w:hint="eastAsia"/>
          <w:color w:val="800000"/>
          <w:sz w:val="28"/>
          <w:szCs w:val="28"/>
        </w:rPr>
        <w:t>竹内　久恵</w:t>
      </w:r>
      <w:r w:rsidRPr="00E104AD">
        <w:rPr>
          <w:rFonts w:ascii="KaiTi" w:eastAsia="KaiTi" w:hAnsi="KaiTi" w:cs="メイリオ" w:hint="eastAsia"/>
          <w:color w:val="800000"/>
          <w:sz w:val="18"/>
          <w:szCs w:val="18"/>
        </w:rPr>
        <w:t>（</w:t>
      </w:r>
      <w:r w:rsidR="00B606C2" w:rsidRPr="00E104AD">
        <w:rPr>
          <w:rFonts w:ascii="KaiTi" w:eastAsia="KaiTi" w:hAnsi="KaiTi" w:cs="メイリオ" w:hint="eastAsia"/>
          <w:color w:val="800000"/>
          <w:sz w:val="18"/>
          <w:szCs w:val="18"/>
        </w:rPr>
        <w:t>ホメオパシーセンター大通西17主宰</w:t>
      </w:r>
      <w:r w:rsidR="00B606C2" w:rsidRPr="00E104AD">
        <w:rPr>
          <w:rFonts w:ascii="ＭＳ 明朝" w:eastAsia="ＭＳ 明朝" w:hAnsi="ＭＳ 明朝" w:cs="ＭＳ 明朝" w:hint="eastAsia"/>
          <w:color w:val="800000"/>
          <w:sz w:val="18"/>
          <w:szCs w:val="18"/>
        </w:rPr>
        <w:t>：</w:t>
      </w:r>
      <w:r w:rsidR="00B606C2" w:rsidRPr="00E104AD">
        <w:rPr>
          <w:rFonts w:ascii="KaiTi" w:eastAsia="KaiTi" w:hAnsi="KaiTi" w:cs="メイリオ" w:hint="eastAsia"/>
          <w:color w:val="800000"/>
          <w:sz w:val="18"/>
          <w:szCs w:val="18"/>
        </w:rPr>
        <w:t>フィンドホーンフラワーエッセンスプラクティショナー</w:t>
      </w:r>
      <w:r w:rsidR="00B606C2" w:rsidRPr="00E104AD">
        <w:rPr>
          <w:rFonts w:ascii="ＭＳ 明朝" w:eastAsia="ＭＳ 明朝" w:hAnsi="ＭＳ 明朝" w:cs="ＭＳ 明朝" w:hint="eastAsia"/>
          <w:color w:val="800000"/>
          <w:sz w:val="18"/>
          <w:szCs w:val="18"/>
        </w:rPr>
        <w:t>・</w:t>
      </w:r>
      <w:r w:rsidRPr="00E104AD">
        <w:rPr>
          <w:rFonts w:ascii="KaiTi" w:eastAsia="KaiTi" w:hAnsi="KaiTi" w:cs="メイリオ" w:hint="eastAsia"/>
          <w:color w:val="800000"/>
          <w:sz w:val="18"/>
          <w:szCs w:val="18"/>
        </w:rPr>
        <w:t>JPHMA、HMA認定ホメオパス</w:t>
      </w:r>
      <w:r w:rsidRPr="00E104AD">
        <w:rPr>
          <w:rFonts w:ascii="KaiTi" w:hAnsi="KaiTi" w:cs="メイリオ" w:hint="eastAsia"/>
          <w:color w:val="800000"/>
          <w:sz w:val="18"/>
          <w:szCs w:val="18"/>
        </w:rPr>
        <w:t>・</w:t>
      </w:r>
      <w:r w:rsidR="00AB4054" w:rsidRPr="00E104AD">
        <w:rPr>
          <w:rFonts w:ascii="KaiTi" w:eastAsia="KaiTi" w:hAnsi="KaiTi" w:cs="メイリオ" w:hint="eastAsia"/>
          <w:color w:val="800000"/>
          <w:sz w:val="18"/>
          <w:szCs w:val="18"/>
        </w:rPr>
        <w:t>アニマルホメオパス</w:t>
      </w:r>
      <w:r w:rsidRPr="00E104AD">
        <w:rPr>
          <w:rFonts w:ascii="KaiTi" w:eastAsia="KaiTi" w:hAnsi="KaiTi" w:cs="メイリオ" w:hint="eastAsia"/>
          <w:color w:val="800000"/>
          <w:sz w:val="18"/>
          <w:szCs w:val="18"/>
        </w:rPr>
        <w:t>）</w:t>
      </w:r>
    </w:p>
    <w:p w:rsidR="00AB4054" w:rsidRPr="00D5205B" w:rsidRDefault="00E104AD" w:rsidP="00E104AD">
      <w:pPr>
        <w:rPr>
          <w:rFonts w:ascii="KaiTi" w:eastAsia="KaiTi" w:hAnsi="KaiTi" w:cs="メイリオ" w:hint="eastAsia"/>
          <w:color w:val="A50021"/>
          <w:sz w:val="24"/>
          <w:szCs w:val="24"/>
        </w:rPr>
      </w:pPr>
      <w:r w:rsidRPr="00D5205B">
        <w:rPr>
          <w:rFonts w:ascii="KaiTi" w:eastAsia="KaiTi" w:hAnsi="KaiTi" w:cs="メイリオ" w:hint="eastAsia"/>
          <w:b/>
          <w:color w:val="A50021"/>
          <w:sz w:val="24"/>
          <w:szCs w:val="24"/>
        </w:rPr>
        <w:t>フィンドホーン</w:t>
      </w:r>
      <w:r w:rsidRPr="00D5205B">
        <w:rPr>
          <w:rFonts w:ascii="KaiTi" w:hAnsi="KaiTi" w:cs="メイリオ" w:hint="eastAsia"/>
          <w:b/>
          <w:color w:val="A50021"/>
          <w:sz w:val="24"/>
          <w:szCs w:val="24"/>
        </w:rPr>
        <w:t>・</w:t>
      </w:r>
      <w:r w:rsidRPr="00D5205B">
        <w:rPr>
          <w:rFonts w:ascii="KaiTi" w:eastAsia="KaiTi" w:hAnsi="KaiTi" w:cs="メイリオ" w:hint="eastAsia"/>
          <w:b/>
          <w:color w:val="A50021"/>
          <w:sz w:val="24"/>
          <w:szCs w:val="24"/>
        </w:rPr>
        <w:t>フラワーエッセンスについて</w:t>
      </w:r>
      <w:r w:rsidRPr="00D5205B">
        <w:rPr>
          <w:rFonts w:ascii="KaiTi" w:hAnsi="KaiTi" w:cs="メイリオ" w:hint="eastAsia"/>
          <w:color w:val="A50021"/>
          <w:sz w:val="24"/>
          <w:szCs w:val="24"/>
        </w:rPr>
        <w:t>・・</w:t>
      </w:r>
      <w:r w:rsidRPr="00D5205B">
        <w:rPr>
          <w:rFonts w:ascii="KaiTi" w:eastAsia="KaiTi" w:hAnsi="KaiTi" w:cs="メイリオ" w:hint="eastAsia"/>
          <w:color w:val="A50021"/>
          <w:sz w:val="24"/>
          <w:szCs w:val="24"/>
        </w:rPr>
        <w:t>世界でも最も有名なスピリチュアル</w:t>
      </w:r>
      <w:r w:rsidRPr="00D5205B">
        <w:rPr>
          <w:rFonts w:ascii="KaiTi" w:hAnsi="KaiTi" w:cs="メイリオ" w:hint="eastAsia"/>
          <w:color w:val="A50021"/>
          <w:sz w:val="24"/>
          <w:szCs w:val="24"/>
        </w:rPr>
        <w:t>・</w:t>
      </w:r>
      <w:r w:rsidRPr="00D5205B">
        <w:rPr>
          <w:rFonts w:ascii="KaiTi" w:eastAsia="KaiTi" w:hAnsi="KaiTi" w:cs="メイリオ" w:hint="eastAsia"/>
          <w:color w:val="A50021"/>
          <w:sz w:val="24"/>
          <w:szCs w:val="24"/>
        </w:rPr>
        <w:t>コミュニティーの一つであるフィンドホーン（スコットランド）で作られているエッセンスです。このエッセンスはスピリチュアリティが非常に高く、とても優しいエネルギーに満ちて溢れている素敵なエッセンスです。</w:t>
      </w:r>
    </w:p>
    <w:p w:rsidR="00E104AD" w:rsidRPr="00D5205B" w:rsidRDefault="00E104AD" w:rsidP="00E104AD">
      <w:pPr>
        <w:jc w:val="left"/>
        <w:rPr>
          <w:rFonts w:ascii="KaiTi" w:eastAsia="KaiTi" w:hAnsi="KaiTi" w:hint="eastAsia"/>
          <w:color w:val="A50021"/>
          <w:sz w:val="24"/>
          <w:szCs w:val="24"/>
        </w:rPr>
      </w:pPr>
      <w:r w:rsidRPr="00D5205B">
        <w:rPr>
          <w:rFonts w:hint="eastAsia"/>
          <w:color w:val="A50021"/>
        </w:rPr>
        <w:t xml:space="preserve"> </w:t>
      </w:r>
    </w:p>
    <w:p w:rsidR="00E104AD" w:rsidRPr="00313C9E" w:rsidRDefault="00E104AD" w:rsidP="00313C9E">
      <w:pPr>
        <w:jc w:val="left"/>
        <w:rPr>
          <w:rFonts w:ascii="KaiTi" w:hAnsi="KaiTi" w:cs="メイリオ" w:hint="eastAsia"/>
          <w:color w:val="A50021"/>
          <w:sz w:val="24"/>
          <w:szCs w:val="24"/>
        </w:rPr>
      </w:pPr>
      <w:r w:rsidRPr="00D5205B">
        <w:rPr>
          <w:rFonts w:ascii="KaiTi" w:eastAsia="KaiTi" w:hAnsi="KaiTi" w:hint="eastAsia"/>
          <w:b/>
          <w:color w:val="A50021"/>
          <w:sz w:val="24"/>
          <w:szCs w:val="24"/>
        </w:rPr>
        <w:t xml:space="preserve"> ローフードとは</w:t>
      </w:r>
      <w:r w:rsidRPr="00D5205B">
        <w:rPr>
          <w:rFonts w:ascii="KaiTi" w:hAnsi="KaiTi" w:hint="eastAsia"/>
          <w:color w:val="A50021"/>
          <w:sz w:val="24"/>
          <w:szCs w:val="24"/>
        </w:rPr>
        <w:t>・・</w:t>
      </w:r>
      <w:r w:rsidRPr="00D5205B">
        <w:rPr>
          <w:rFonts w:ascii="KaiTi" w:eastAsia="KaiTi" w:hAnsi="KaiTi" w:hint="eastAsia"/>
          <w:color w:val="A50021"/>
          <w:sz w:val="24"/>
          <w:szCs w:val="24"/>
        </w:rPr>
        <w:t>４８℃以下で調理する料理法で、食べ物に含まれる酵素を身体に取り込む事を目的としています。  若返りの食事法と言われ、ハリウッド女優なども取り入れている食事法です。</w:t>
      </w:r>
    </w:p>
    <w:sectPr w:rsidR="00E104AD" w:rsidRPr="00313C9E" w:rsidSect="00A3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D9" w:rsidRDefault="00627AD9" w:rsidP="00B606C2">
      <w:r>
        <w:separator/>
      </w:r>
    </w:p>
  </w:endnote>
  <w:endnote w:type="continuationSeparator" w:id="0">
    <w:p w:rsidR="00627AD9" w:rsidRDefault="00627AD9" w:rsidP="00B6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D9" w:rsidRDefault="00627AD9" w:rsidP="00B606C2">
      <w:r>
        <w:separator/>
      </w:r>
    </w:p>
  </w:footnote>
  <w:footnote w:type="continuationSeparator" w:id="0">
    <w:p w:rsidR="00627AD9" w:rsidRDefault="00627AD9" w:rsidP="00B6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F63"/>
    <w:rsid w:val="00313C9E"/>
    <w:rsid w:val="00335513"/>
    <w:rsid w:val="004950AB"/>
    <w:rsid w:val="00574731"/>
    <w:rsid w:val="00627AD9"/>
    <w:rsid w:val="00751F71"/>
    <w:rsid w:val="00987184"/>
    <w:rsid w:val="009B0AB2"/>
    <w:rsid w:val="00A327BE"/>
    <w:rsid w:val="00AB4054"/>
    <w:rsid w:val="00B4271F"/>
    <w:rsid w:val="00B606C2"/>
    <w:rsid w:val="00B7655A"/>
    <w:rsid w:val="00C816C4"/>
    <w:rsid w:val="00CA0892"/>
    <w:rsid w:val="00D5205B"/>
    <w:rsid w:val="00D758B2"/>
    <w:rsid w:val="00DE5F63"/>
    <w:rsid w:val="00E104AD"/>
    <w:rsid w:val="00F5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0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06C2"/>
  </w:style>
  <w:style w:type="paragraph" w:styleId="a7">
    <w:name w:val="footer"/>
    <w:basedOn w:val="a"/>
    <w:link w:val="a8"/>
    <w:uiPriority w:val="99"/>
    <w:semiHidden/>
    <w:unhideWhenUsed/>
    <w:rsid w:val="00B606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0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</dc:creator>
  <cp:lastModifiedBy>hisa</cp:lastModifiedBy>
  <cp:revision>4</cp:revision>
  <cp:lastPrinted>2012-01-14T06:57:00Z</cp:lastPrinted>
  <dcterms:created xsi:type="dcterms:W3CDTF">2012-01-12T03:15:00Z</dcterms:created>
  <dcterms:modified xsi:type="dcterms:W3CDTF">2012-01-14T08:18:00Z</dcterms:modified>
</cp:coreProperties>
</file>